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E4A" w:rsidRPr="00815E4A" w:rsidRDefault="00815E4A" w:rsidP="00815E4A">
      <w:pPr>
        <w:spacing w:before="0" w:after="0"/>
        <w:jc w:val="center"/>
        <w:rPr>
          <w:b/>
          <w:sz w:val="26"/>
          <w:szCs w:val="26"/>
          <w:lang w:val="it-IT"/>
        </w:rPr>
      </w:pPr>
      <w:r w:rsidRPr="00815E4A">
        <w:rPr>
          <w:b/>
          <w:sz w:val="26"/>
          <w:szCs w:val="26"/>
          <w:lang w:val="it-IT"/>
        </w:rPr>
        <w:t>Ruben Brulat</w:t>
      </w:r>
    </w:p>
    <w:p w:rsidR="00815E4A" w:rsidRPr="00815E4A" w:rsidRDefault="00815E4A" w:rsidP="00815E4A">
      <w:pPr>
        <w:spacing w:before="0" w:after="0"/>
        <w:jc w:val="center"/>
        <w:rPr>
          <w:b/>
          <w:sz w:val="26"/>
          <w:szCs w:val="26"/>
          <w:lang w:val="it-IT"/>
        </w:rPr>
      </w:pPr>
      <w:r w:rsidRPr="00815E4A">
        <w:rPr>
          <w:b/>
          <w:sz w:val="26"/>
          <w:szCs w:val="26"/>
          <w:lang w:val="it-IT"/>
        </w:rPr>
        <w:t>Ardent</w:t>
      </w:r>
    </w:p>
    <w:p w:rsidR="00815E4A" w:rsidRPr="00815E4A" w:rsidRDefault="00815E4A" w:rsidP="00815E4A">
      <w:pPr>
        <w:spacing w:before="0" w:after="0"/>
        <w:jc w:val="center"/>
        <w:rPr>
          <w:b/>
          <w:sz w:val="26"/>
          <w:szCs w:val="26"/>
          <w:lang w:val="it-IT"/>
        </w:rPr>
      </w:pPr>
    </w:p>
    <w:p w:rsidR="008700F6" w:rsidRPr="00815E4A" w:rsidRDefault="00815E4A" w:rsidP="008700F6">
      <w:pPr>
        <w:spacing w:before="0" w:after="0"/>
        <w:jc w:val="center"/>
        <w:rPr>
          <w:sz w:val="26"/>
          <w:szCs w:val="26"/>
          <w:lang w:val="it-IT"/>
        </w:rPr>
      </w:pPr>
      <w:r w:rsidRPr="00815E4A">
        <w:rPr>
          <w:sz w:val="26"/>
          <w:szCs w:val="26"/>
          <w:lang w:val="it-IT"/>
        </w:rPr>
        <w:t xml:space="preserve">1 </w:t>
      </w:r>
      <w:r w:rsidR="008700F6">
        <w:rPr>
          <w:sz w:val="26"/>
          <w:szCs w:val="26"/>
          <w:lang w:val="it-IT"/>
        </w:rPr>
        <w:t>Dicembre</w:t>
      </w:r>
      <w:r w:rsidRPr="00815E4A">
        <w:rPr>
          <w:sz w:val="26"/>
          <w:szCs w:val="26"/>
          <w:lang w:val="it-IT"/>
        </w:rPr>
        <w:t xml:space="preserve"> – 13 </w:t>
      </w:r>
      <w:r w:rsidR="008700F6">
        <w:rPr>
          <w:sz w:val="26"/>
          <w:szCs w:val="26"/>
          <w:lang w:val="it-IT"/>
        </w:rPr>
        <w:t>Gennaio</w:t>
      </w:r>
    </w:p>
    <w:p w:rsidR="00815E4A" w:rsidRDefault="00815E4A" w:rsidP="00815E4A">
      <w:pPr>
        <w:spacing w:before="0" w:after="0"/>
        <w:rPr>
          <w:b/>
          <w:sz w:val="26"/>
          <w:szCs w:val="26"/>
          <w:lang w:val="it-IT"/>
        </w:rPr>
      </w:pPr>
    </w:p>
    <w:p w:rsidR="00815E4A" w:rsidRDefault="00815E4A" w:rsidP="00815E4A">
      <w:pPr>
        <w:jc w:val="right"/>
        <w:rPr>
          <w:rFonts w:asciiTheme="majorHAnsi" w:hAnsiTheme="majorHAnsi"/>
          <w:i/>
          <w:sz w:val="20"/>
          <w:szCs w:val="20"/>
          <w:shd w:val="clear" w:color="auto" w:fill="FFFFFF"/>
        </w:rPr>
      </w:pPr>
      <w:r w:rsidRPr="00815E4A">
        <w:rPr>
          <w:rFonts w:asciiTheme="majorHAnsi" w:hAnsiTheme="majorHAnsi"/>
          <w:i/>
          <w:sz w:val="20"/>
          <w:szCs w:val="20"/>
          <w:shd w:val="clear" w:color="auto" w:fill="FFFFFF"/>
        </w:rPr>
        <w:t>“As I walk in a place, sometimes for only a few hours, sometimes for weeks, I let go of everything, waiting for a place, a moment, along the way to be revealed</w:t>
      </w:r>
      <w:r w:rsidR="00C75DCD">
        <w:rPr>
          <w:rFonts w:asciiTheme="majorHAnsi" w:hAnsiTheme="majorHAnsi"/>
          <w:i/>
          <w:sz w:val="20"/>
          <w:szCs w:val="20"/>
          <w:shd w:val="clear" w:color="auto" w:fill="FFFFFF"/>
        </w:rPr>
        <w:t xml:space="preserve">.” … </w:t>
      </w:r>
      <w:r w:rsidRPr="00815E4A">
        <w:rPr>
          <w:rFonts w:asciiTheme="majorHAnsi" w:hAnsiTheme="majorHAnsi"/>
          <w:i/>
          <w:sz w:val="20"/>
          <w:szCs w:val="20"/>
          <w:shd w:val="clear" w:color="auto" w:fill="FFFFFF"/>
        </w:rPr>
        <w:t>“At some point, because of the texture, the light, the setting, it comes over me — the place is here. I then lie down, always with my back toward the camera, all senses overwhelmed, feeling everything and nothing at once; not knowing when t</w:t>
      </w:r>
      <w:r>
        <w:rPr>
          <w:rFonts w:asciiTheme="majorHAnsi" w:hAnsiTheme="majorHAnsi"/>
          <w:i/>
          <w:sz w:val="20"/>
          <w:szCs w:val="20"/>
          <w:shd w:val="clear" w:color="auto" w:fill="FFFFFF"/>
        </w:rPr>
        <w:t>he camera will take the photo.</w:t>
      </w:r>
      <w:r w:rsidR="00C75DCD">
        <w:rPr>
          <w:rFonts w:asciiTheme="majorHAnsi" w:hAnsiTheme="majorHAnsi"/>
          <w:i/>
          <w:sz w:val="20"/>
          <w:szCs w:val="20"/>
          <w:shd w:val="clear" w:color="auto" w:fill="FFFFFF"/>
        </w:rPr>
        <w:t>”</w:t>
      </w:r>
    </w:p>
    <w:p w:rsidR="00815E4A" w:rsidRDefault="00815E4A" w:rsidP="00815E4A">
      <w:pPr>
        <w:rPr>
          <w:rFonts w:asciiTheme="majorHAnsi" w:hAnsiTheme="majorHAnsi"/>
          <w:i/>
          <w:sz w:val="20"/>
          <w:szCs w:val="20"/>
          <w:shd w:val="clear" w:color="auto" w:fill="FFFFFF"/>
        </w:rPr>
      </w:pPr>
    </w:p>
    <w:p w:rsidR="00815E4A" w:rsidRDefault="00815E4A" w:rsidP="00815E4A">
      <w:pPr>
        <w:rPr>
          <w:rFonts w:asciiTheme="majorHAnsi" w:hAnsiTheme="majorHAnsi"/>
          <w:i/>
          <w:sz w:val="20"/>
          <w:szCs w:val="20"/>
          <w:shd w:val="clear" w:color="auto" w:fill="FFFFFF"/>
        </w:rPr>
      </w:pPr>
    </w:p>
    <w:p w:rsidR="00815E4A" w:rsidRPr="00815E4A" w:rsidRDefault="00815E4A" w:rsidP="00815E4A">
      <w:pPr>
        <w:rPr>
          <w:sz w:val="26"/>
          <w:szCs w:val="26"/>
          <w:lang w:val="it-IT"/>
        </w:rPr>
      </w:pPr>
      <w:r w:rsidRPr="00815E4A">
        <w:rPr>
          <w:sz w:val="26"/>
          <w:szCs w:val="26"/>
          <w:lang w:val="it-IT"/>
        </w:rPr>
        <w:t>Ncontemporary e’ lieta di presentare Ardent, la prima personale di </w:t>
      </w:r>
      <w:r w:rsidRPr="00815E4A">
        <w:rPr>
          <w:sz w:val="26"/>
          <w:szCs w:val="26"/>
        </w:rPr>
        <w:fldChar w:fldCharType="begin"/>
      </w:r>
      <w:r w:rsidRPr="00815E4A">
        <w:rPr>
          <w:sz w:val="26"/>
          <w:szCs w:val="26"/>
          <w:lang w:val="it-IT"/>
        </w:rPr>
        <w:instrText xml:space="preserve"> HYPERLINK "https://ncontemporary.com/artists/ruben-brulat/" </w:instrText>
      </w:r>
      <w:r w:rsidRPr="00815E4A">
        <w:rPr>
          <w:sz w:val="26"/>
          <w:szCs w:val="26"/>
        </w:rPr>
        <w:fldChar w:fldCharType="separate"/>
      </w:r>
      <w:r w:rsidRPr="00815E4A">
        <w:rPr>
          <w:rStyle w:val="Hyperlink"/>
          <w:color w:val="595959" w:themeColor="text1" w:themeTint="A6"/>
          <w:sz w:val="26"/>
          <w:szCs w:val="26"/>
          <w:u w:val="none"/>
          <w:lang w:val="it-IT"/>
        </w:rPr>
        <w:t>Ruben Brulat</w:t>
      </w:r>
      <w:r w:rsidRPr="00815E4A">
        <w:rPr>
          <w:sz w:val="26"/>
          <w:szCs w:val="26"/>
        </w:rPr>
        <w:fldChar w:fldCharType="end"/>
      </w:r>
      <w:r w:rsidRPr="00815E4A">
        <w:rPr>
          <w:color w:val="000000" w:themeColor="text1"/>
          <w:sz w:val="26"/>
          <w:szCs w:val="26"/>
          <w:lang w:val="it-IT"/>
        </w:rPr>
        <w:t> </w:t>
      </w:r>
      <w:r w:rsidRPr="00815E4A">
        <w:rPr>
          <w:sz w:val="26"/>
          <w:szCs w:val="26"/>
          <w:lang w:val="it-IT"/>
        </w:rPr>
        <w:t>a Milano. La mostra include una selezione di nuovi lavori insieme ad una installazione site specific pensata dall’artista appositamente per lo spazio della galleria, per avvicinare i visitatori alla sua pratica performativa e ad il suo rapporto con il lavoro compiuto nello studio.</w:t>
      </w:r>
      <w:r>
        <w:rPr>
          <w:sz w:val="26"/>
          <w:szCs w:val="26"/>
          <w:lang w:val="it-IT"/>
        </w:rPr>
        <w:t xml:space="preserve"> Oltre alle celebri fotografie realizzate in copleta solitudine con l’ausilio del banco ottico, l’artista presenta a Milano per la prima volta alcuni oli su tela e disegni, ispirati direttamente dalle sue performances nella natura.</w:t>
      </w:r>
    </w:p>
    <w:p w:rsidR="00815E4A" w:rsidRDefault="00815E4A" w:rsidP="00815E4A">
      <w:pPr>
        <w:rPr>
          <w:sz w:val="26"/>
          <w:szCs w:val="26"/>
          <w:lang w:val="it-IT"/>
        </w:rPr>
      </w:pPr>
      <w:r w:rsidRPr="00815E4A">
        <w:rPr>
          <w:sz w:val="26"/>
          <w:szCs w:val="26"/>
          <w:lang w:val="it-IT"/>
        </w:rPr>
        <w:t>Il titolo della mostra si riferisce direttamente alla fiamma interiore e il legame cosmologico con le forze naturali. Tutti i lavori inclusi in Ardent sono stati creati o ideati durante una serie di viaggi compiuti dall’artista.</w:t>
      </w:r>
      <w:r>
        <w:rPr>
          <w:sz w:val="26"/>
          <w:szCs w:val="26"/>
          <w:lang w:val="it-IT"/>
        </w:rPr>
        <w:t xml:space="preserve"> Lo zolfo indonesiano si mischia ai cocci di una anfora marocchina e alle tele trovate in Mauritania, il tutto introdotto dalle immagini realizzate nella depr</w:t>
      </w:r>
      <w:r>
        <w:rPr>
          <w:sz w:val="26"/>
          <w:szCs w:val="26"/>
          <w:lang w:val="it-IT"/>
        </w:rPr>
        <w:t>essione della Dankalia, Etiopia.</w:t>
      </w:r>
    </w:p>
    <w:p w:rsidR="00C75DCD" w:rsidRDefault="00C75DCD" w:rsidP="00815E4A">
      <w:pPr>
        <w:rPr>
          <w:b/>
          <w:sz w:val="26"/>
          <w:szCs w:val="26"/>
          <w:lang w:val="it-IT"/>
        </w:rPr>
      </w:pPr>
    </w:p>
    <w:p w:rsidR="00C75DCD" w:rsidRDefault="00C75DCD" w:rsidP="00815E4A">
      <w:pPr>
        <w:rPr>
          <w:b/>
          <w:sz w:val="26"/>
          <w:szCs w:val="26"/>
          <w:lang w:val="it-IT"/>
        </w:rPr>
      </w:pPr>
    </w:p>
    <w:p w:rsidR="00815E4A" w:rsidRPr="00815E4A" w:rsidRDefault="00815E4A" w:rsidP="00815E4A">
      <w:pPr>
        <w:rPr>
          <w:sz w:val="26"/>
          <w:szCs w:val="26"/>
          <w:lang w:val="it-IT"/>
        </w:rPr>
        <w:sectPr w:rsidR="00815E4A" w:rsidRPr="00815E4A" w:rsidSect="00D43CA5">
          <w:footerReference w:type="default" r:id="rId7"/>
          <w:footerReference w:type="first" r:id="rId8"/>
          <w:pgSz w:w="15840" w:h="12240" w:orient="landscape"/>
          <w:pgMar w:top="1800" w:right="1728" w:bottom="1800" w:left="1440" w:header="720" w:footer="720" w:gutter="0"/>
          <w:pgNumType w:start="0"/>
          <w:cols w:space="720"/>
          <w:titlePg/>
          <w:docGrid w:linePitch="360"/>
        </w:sectPr>
      </w:pPr>
      <w:r w:rsidRPr="001E5C6A">
        <w:rPr>
          <w:b/>
          <w:sz w:val="26"/>
          <w:szCs w:val="26"/>
          <w:lang w:val="en-GB"/>
        </w:rPr>
        <w:t>RUBEN BRULAT</w:t>
      </w:r>
      <w:r w:rsidRPr="00815E4A">
        <w:rPr>
          <w:sz w:val="26"/>
          <w:szCs w:val="26"/>
          <w:lang w:val="it-IT"/>
        </w:rPr>
        <w:t xml:space="preserve"> (1988 France)</w:t>
      </w:r>
    </w:p>
    <w:p w:rsidR="00815E4A" w:rsidRPr="00815E4A" w:rsidRDefault="00815E4A" w:rsidP="00815E4A">
      <w:pPr>
        <w:spacing w:before="0" w:after="0" w:line="240" w:lineRule="auto"/>
        <w:rPr>
          <w:lang w:val="it-IT"/>
        </w:rPr>
      </w:pPr>
    </w:p>
    <w:p w:rsidR="00C75DCD" w:rsidRDefault="00C75DCD" w:rsidP="00815E4A">
      <w:pPr>
        <w:spacing w:before="0" w:after="0" w:line="240" w:lineRule="auto"/>
        <w:rPr>
          <w:b/>
        </w:rPr>
      </w:pPr>
    </w:p>
    <w:p w:rsidR="001E5C6A" w:rsidRDefault="001E5C6A" w:rsidP="00815E4A">
      <w:pPr>
        <w:spacing w:before="0" w:after="0" w:line="240" w:lineRule="auto"/>
        <w:rPr>
          <w:b/>
        </w:rPr>
        <w:sectPr w:rsidR="001E5C6A" w:rsidSect="00D43CA5">
          <w:headerReference w:type="first" r:id="rId9"/>
          <w:type w:val="continuous"/>
          <w:pgSz w:w="15840" w:h="12240" w:orient="landscape"/>
          <w:pgMar w:top="1800" w:right="1728" w:bottom="1800" w:left="1440" w:header="720" w:footer="720" w:gutter="0"/>
          <w:pgNumType w:start="0"/>
          <w:cols w:space="720"/>
          <w:titlePg/>
          <w:docGrid w:linePitch="360"/>
        </w:sectPr>
      </w:pPr>
    </w:p>
    <w:p w:rsidR="00815E4A" w:rsidRDefault="00815E4A" w:rsidP="00815E4A">
      <w:pPr>
        <w:spacing w:before="0" w:after="0" w:line="240" w:lineRule="auto"/>
        <w:rPr>
          <w:b/>
        </w:rPr>
      </w:pPr>
      <w:r w:rsidRPr="00D43CA5">
        <w:rPr>
          <w:b/>
        </w:rPr>
        <w:t xml:space="preserve">Solo shows   </w:t>
      </w:r>
    </w:p>
    <w:p w:rsidR="001E5C6A" w:rsidRDefault="001E5C6A" w:rsidP="00815E4A">
      <w:pPr>
        <w:spacing w:before="0" w:after="0" w:line="240" w:lineRule="auto"/>
        <w:rPr>
          <w:i/>
        </w:rPr>
      </w:pPr>
    </w:p>
    <w:p w:rsidR="00815E4A" w:rsidRPr="00D43CA5" w:rsidRDefault="00815E4A" w:rsidP="00815E4A">
      <w:pPr>
        <w:spacing w:before="0" w:after="0" w:line="240" w:lineRule="auto"/>
        <w:rPr>
          <w:b/>
        </w:rPr>
      </w:pPr>
      <w:r w:rsidRPr="00D43CA5">
        <w:rPr>
          <w:i/>
        </w:rPr>
        <w:t>“Ardent”</w:t>
      </w:r>
      <w:r w:rsidRPr="00D43CA5">
        <w:t xml:space="preserve">, </w:t>
      </w:r>
      <w:proofErr w:type="spellStart"/>
      <w:r w:rsidRPr="00D43CA5">
        <w:t>Ncontemporary</w:t>
      </w:r>
      <w:proofErr w:type="spellEnd"/>
      <w:r w:rsidRPr="00D43CA5">
        <w:t xml:space="preserve">, Milan, Italy, upcoming 2017 </w:t>
      </w:r>
      <w:r w:rsidRPr="00D43CA5">
        <w:rPr>
          <w:b/>
        </w:rPr>
        <w:t xml:space="preserve"> </w:t>
      </w:r>
    </w:p>
    <w:p w:rsidR="00815E4A" w:rsidRPr="00D43CA5" w:rsidRDefault="00815E4A" w:rsidP="00815E4A">
      <w:pPr>
        <w:spacing w:after="0" w:line="240" w:lineRule="auto"/>
        <w:rPr>
          <w:lang w:val="it-IT"/>
        </w:rPr>
      </w:pPr>
      <w:r w:rsidRPr="00D43CA5">
        <w:rPr>
          <w:i/>
          <w:lang w:val="it-IT"/>
        </w:rPr>
        <w:t>“Les Souffles”</w:t>
      </w:r>
      <w:r w:rsidRPr="00D43CA5">
        <w:rPr>
          <w:lang w:val="it-IT"/>
        </w:rPr>
        <w:t xml:space="preserve">, Palazzo Ferrero, Biella, Italy, 2017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“Dusts within”</w:t>
      </w:r>
      <w:r w:rsidRPr="00D43CA5">
        <w:t xml:space="preserve">, Start \ Saatchi gallery, London, UK, 2016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“Commencements”</w:t>
      </w:r>
      <w:r w:rsidRPr="00D43CA5">
        <w:t xml:space="preserve">, </w:t>
      </w:r>
      <w:proofErr w:type="spellStart"/>
      <w:r w:rsidRPr="00D43CA5">
        <w:t>Estart</w:t>
      </w:r>
      <w:proofErr w:type="spellEnd"/>
      <w:r w:rsidRPr="00D43CA5">
        <w:t xml:space="preserve">, </w:t>
      </w:r>
      <w:proofErr w:type="spellStart"/>
      <w:r w:rsidRPr="00D43CA5">
        <w:t>Pietrasanta</w:t>
      </w:r>
      <w:proofErr w:type="spellEnd"/>
      <w:r w:rsidRPr="00D43CA5">
        <w:t xml:space="preserve">, Italy, 2015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</w:t>
      </w:r>
      <w:proofErr w:type="spellStart"/>
      <w:r w:rsidRPr="00D43CA5">
        <w:rPr>
          <w:i/>
        </w:rPr>
        <w:t>Matieres</w:t>
      </w:r>
      <w:proofErr w:type="spellEnd"/>
      <w:r w:rsidRPr="00D43CA5">
        <w:rPr>
          <w:i/>
        </w:rPr>
        <w:t xml:space="preserve"> de </w:t>
      </w:r>
      <w:proofErr w:type="spellStart"/>
      <w:r w:rsidRPr="00D43CA5">
        <w:rPr>
          <w:i/>
        </w:rPr>
        <w:t>l’Interieur</w:t>
      </w:r>
      <w:proofErr w:type="spellEnd"/>
      <w:r w:rsidRPr="00D43CA5">
        <w:rPr>
          <w:i/>
        </w:rPr>
        <w:t>”</w:t>
      </w:r>
      <w:r w:rsidRPr="00D43CA5">
        <w:t xml:space="preserve">, Autofocus, Turin, Italy, 2015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“Paths”</w:t>
      </w:r>
      <w:r w:rsidRPr="00D43CA5">
        <w:t xml:space="preserve">, Theatre de National Toulouse, Toulouse, France, 2014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“Sharing Paths”</w:t>
      </w:r>
      <w:r w:rsidRPr="00D43CA5">
        <w:t xml:space="preserve">, </w:t>
      </w:r>
      <w:proofErr w:type="spellStart"/>
      <w:r w:rsidRPr="00D43CA5">
        <w:t>Espacio</w:t>
      </w:r>
      <w:proofErr w:type="spellEnd"/>
      <w:r w:rsidRPr="00D43CA5">
        <w:t xml:space="preserve"> </w:t>
      </w:r>
      <w:proofErr w:type="spellStart"/>
      <w:r w:rsidRPr="00D43CA5">
        <w:t>Valverde</w:t>
      </w:r>
      <w:proofErr w:type="spellEnd"/>
      <w:r w:rsidRPr="00D43CA5">
        <w:t xml:space="preserve">, Madrid, Spain, 2013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“Sharing Paths”</w:t>
      </w:r>
      <w:r w:rsidRPr="00D43CA5">
        <w:t xml:space="preserve">, </w:t>
      </w:r>
      <w:proofErr w:type="spellStart"/>
      <w:r w:rsidRPr="00D43CA5">
        <w:t>Galerie</w:t>
      </w:r>
      <w:proofErr w:type="spellEnd"/>
      <w:r w:rsidRPr="00D43CA5">
        <w:t xml:space="preserve"> Urban Spree, Berlin, Germany, 2013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“Immaculate and Primates”</w:t>
      </w:r>
      <w:r w:rsidRPr="00D43CA5">
        <w:t xml:space="preserve">, </w:t>
      </w:r>
      <w:proofErr w:type="spellStart"/>
      <w:r w:rsidRPr="00D43CA5">
        <w:t>Galerie</w:t>
      </w:r>
      <w:proofErr w:type="spellEnd"/>
      <w:r w:rsidRPr="00D43CA5">
        <w:t xml:space="preserve"> Confluence, Nantes, France, 2011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>“Immaculate and Primates”</w:t>
      </w:r>
      <w:r w:rsidRPr="00D43CA5">
        <w:t xml:space="preserve">, </w:t>
      </w:r>
      <w:proofErr w:type="spellStart"/>
      <w:r w:rsidRPr="00D43CA5">
        <w:t>Galerie</w:t>
      </w:r>
      <w:proofErr w:type="spellEnd"/>
      <w:r w:rsidRPr="00D43CA5">
        <w:t xml:space="preserve"> G3, Hamburg, Germany, 2010  </w:t>
      </w:r>
    </w:p>
    <w:p w:rsidR="001E5C6A" w:rsidRDefault="00815E4A" w:rsidP="001E5C6A">
      <w:pPr>
        <w:spacing w:after="0" w:line="240" w:lineRule="auto"/>
      </w:pPr>
      <w:r w:rsidRPr="00D43CA5">
        <w:rPr>
          <w:i/>
        </w:rPr>
        <w:t>“At the edge of Brink”</w:t>
      </w:r>
      <w:r w:rsidRPr="00D43CA5">
        <w:t xml:space="preserve">, </w:t>
      </w:r>
      <w:proofErr w:type="spellStart"/>
      <w:r w:rsidRPr="00D43CA5">
        <w:t>Galerie</w:t>
      </w:r>
      <w:proofErr w:type="spellEnd"/>
      <w:r w:rsidRPr="00D43CA5">
        <w:t xml:space="preserve"> </w:t>
      </w:r>
      <w:proofErr w:type="spellStart"/>
      <w:r w:rsidRPr="00D43CA5">
        <w:t>Chambre</w:t>
      </w:r>
      <w:proofErr w:type="spellEnd"/>
      <w:r w:rsidRPr="00D43CA5">
        <w:t xml:space="preserve"> avec </w:t>
      </w:r>
      <w:proofErr w:type="spellStart"/>
      <w:r w:rsidRPr="00D43CA5">
        <w:t>vues</w:t>
      </w:r>
      <w:proofErr w:type="spellEnd"/>
      <w:r w:rsidRPr="00D43CA5">
        <w:t xml:space="preserve">, Paris, France, 2010 </w:t>
      </w:r>
    </w:p>
    <w:p w:rsidR="001E5C6A" w:rsidRDefault="001E5C6A" w:rsidP="001E5C6A">
      <w:pPr>
        <w:spacing w:after="0" w:line="240" w:lineRule="auto"/>
      </w:pPr>
    </w:p>
    <w:p w:rsidR="001E5C6A" w:rsidRDefault="001E5C6A" w:rsidP="001E5C6A">
      <w:pPr>
        <w:spacing w:after="0" w:line="240" w:lineRule="auto"/>
        <w:rPr>
          <w:b/>
        </w:rPr>
      </w:pPr>
    </w:p>
    <w:p w:rsidR="001E5C6A" w:rsidRDefault="001E5C6A" w:rsidP="001E5C6A">
      <w:pPr>
        <w:spacing w:after="0" w:line="240" w:lineRule="auto"/>
        <w:rPr>
          <w:b/>
        </w:rPr>
      </w:pPr>
    </w:p>
    <w:p w:rsidR="00815E4A" w:rsidRPr="001E5C6A" w:rsidRDefault="00815E4A" w:rsidP="001E5C6A">
      <w:pPr>
        <w:spacing w:after="0" w:line="240" w:lineRule="auto"/>
      </w:pPr>
      <w:r w:rsidRPr="00D43CA5">
        <w:rPr>
          <w:b/>
        </w:rPr>
        <w:t xml:space="preserve">Group shows   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 xml:space="preserve">“Knock on Wood: Ruben </w:t>
      </w:r>
      <w:proofErr w:type="spellStart"/>
      <w:r w:rsidRPr="00D43CA5">
        <w:rPr>
          <w:i/>
        </w:rPr>
        <w:t>Brulat</w:t>
      </w:r>
      <w:proofErr w:type="spellEnd"/>
      <w:r w:rsidRPr="00D43CA5">
        <w:rPr>
          <w:i/>
        </w:rPr>
        <w:t xml:space="preserve">, Augustine </w:t>
      </w:r>
      <w:proofErr w:type="spellStart"/>
      <w:r w:rsidRPr="00D43CA5">
        <w:rPr>
          <w:i/>
        </w:rPr>
        <w:t>Carr</w:t>
      </w:r>
      <w:proofErr w:type="spellEnd"/>
      <w:r w:rsidRPr="00D43CA5">
        <w:rPr>
          <w:i/>
        </w:rPr>
        <w:t xml:space="preserve">, Eric </w:t>
      </w:r>
      <w:proofErr w:type="spellStart"/>
      <w:r w:rsidRPr="00D43CA5">
        <w:rPr>
          <w:i/>
        </w:rPr>
        <w:t>Ceccarini</w:t>
      </w:r>
      <w:proofErr w:type="spellEnd"/>
      <w:r w:rsidRPr="00D43CA5">
        <w:rPr>
          <w:i/>
        </w:rPr>
        <w:t xml:space="preserve">, Michele </w:t>
      </w:r>
      <w:proofErr w:type="spellStart"/>
      <w:r w:rsidRPr="00D43CA5">
        <w:rPr>
          <w:i/>
        </w:rPr>
        <w:t>Mathison</w:t>
      </w:r>
      <w:proofErr w:type="spellEnd"/>
      <w:r w:rsidRPr="00D43CA5">
        <w:rPr>
          <w:i/>
        </w:rPr>
        <w:t xml:space="preserve"> and Neil </w:t>
      </w:r>
      <w:proofErr w:type="spellStart"/>
      <w:r w:rsidRPr="00D43CA5">
        <w:rPr>
          <w:i/>
        </w:rPr>
        <w:t>Raitt</w:t>
      </w:r>
      <w:proofErr w:type="spellEnd"/>
      <w:r w:rsidRPr="00D43CA5">
        <w:rPr>
          <w:i/>
        </w:rPr>
        <w:t>”</w:t>
      </w:r>
      <w:r w:rsidRPr="00D43CA5">
        <w:t>, No20, London, UK, 2017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 xml:space="preserve">“Forces of Nature: </w:t>
      </w:r>
      <w:proofErr w:type="spellStart"/>
      <w:r w:rsidRPr="00D43CA5">
        <w:rPr>
          <w:i/>
        </w:rPr>
        <w:t>Maddalena</w:t>
      </w:r>
      <w:proofErr w:type="spellEnd"/>
      <w:r w:rsidRPr="00D43CA5">
        <w:rPr>
          <w:i/>
        </w:rPr>
        <w:t xml:space="preserve"> </w:t>
      </w:r>
      <w:proofErr w:type="spellStart"/>
      <w:r w:rsidRPr="00D43CA5">
        <w:rPr>
          <w:i/>
        </w:rPr>
        <w:t>Ambrosio</w:t>
      </w:r>
      <w:proofErr w:type="spellEnd"/>
      <w:r w:rsidRPr="00D43CA5">
        <w:rPr>
          <w:i/>
        </w:rPr>
        <w:t xml:space="preserve">, Alice Anderson, Ruben </w:t>
      </w:r>
      <w:proofErr w:type="spellStart"/>
      <w:r w:rsidRPr="00D43CA5">
        <w:rPr>
          <w:i/>
        </w:rPr>
        <w:t>Brulat</w:t>
      </w:r>
      <w:proofErr w:type="spellEnd"/>
      <w:r w:rsidRPr="00D43CA5">
        <w:rPr>
          <w:i/>
        </w:rPr>
        <w:t xml:space="preserve">, Mat </w:t>
      </w:r>
      <w:proofErr w:type="spellStart"/>
      <w:r w:rsidRPr="00D43CA5">
        <w:rPr>
          <w:i/>
        </w:rPr>
        <w:t>Chivers</w:t>
      </w:r>
      <w:proofErr w:type="spellEnd"/>
      <w:r w:rsidRPr="00D43CA5">
        <w:rPr>
          <w:i/>
        </w:rPr>
        <w:t xml:space="preserve">, Felix de </w:t>
      </w:r>
      <w:proofErr w:type="spellStart"/>
      <w:r w:rsidRPr="00D43CA5">
        <w:rPr>
          <w:i/>
        </w:rPr>
        <w:t>Bousies</w:t>
      </w:r>
      <w:proofErr w:type="spellEnd"/>
      <w:r w:rsidRPr="00D43CA5">
        <w:rPr>
          <w:i/>
        </w:rPr>
        <w:t xml:space="preserve">, Adeline de </w:t>
      </w:r>
      <w:proofErr w:type="spellStart"/>
      <w:r w:rsidRPr="00D43CA5">
        <w:rPr>
          <w:i/>
        </w:rPr>
        <w:t>Monseignat</w:t>
      </w:r>
      <w:proofErr w:type="spellEnd"/>
      <w:r w:rsidRPr="00D43CA5">
        <w:rPr>
          <w:i/>
        </w:rPr>
        <w:t xml:space="preserve">, Susan </w:t>
      </w:r>
      <w:proofErr w:type="spellStart"/>
      <w:r w:rsidRPr="00D43CA5">
        <w:rPr>
          <w:i/>
        </w:rPr>
        <w:t>Derges</w:t>
      </w:r>
      <w:proofErr w:type="spellEnd"/>
      <w:r w:rsidRPr="00D43CA5">
        <w:rPr>
          <w:i/>
        </w:rPr>
        <w:t xml:space="preserve">, Nancy </w:t>
      </w:r>
      <w:proofErr w:type="spellStart"/>
      <w:r w:rsidRPr="00D43CA5">
        <w:rPr>
          <w:i/>
        </w:rPr>
        <w:t>Fouts</w:t>
      </w:r>
      <w:proofErr w:type="spellEnd"/>
      <w:r w:rsidRPr="00D43CA5">
        <w:rPr>
          <w:i/>
        </w:rPr>
        <w:t xml:space="preserve">, Andy Goldsworthy, James P Graham, Richard WM Hudson, Kang </w:t>
      </w:r>
      <w:proofErr w:type="spellStart"/>
      <w:r w:rsidRPr="00D43CA5">
        <w:rPr>
          <w:i/>
        </w:rPr>
        <w:t>Hee</w:t>
      </w:r>
      <w:proofErr w:type="spellEnd"/>
      <w:r w:rsidRPr="00D43CA5">
        <w:rPr>
          <w:i/>
        </w:rPr>
        <w:t xml:space="preserve"> </w:t>
      </w:r>
      <w:proofErr w:type="spellStart"/>
      <w:r w:rsidRPr="00D43CA5">
        <w:rPr>
          <w:i/>
        </w:rPr>
        <w:t>Joon</w:t>
      </w:r>
      <w:proofErr w:type="spellEnd"/>
      <w:r w:rsidRPr="00D43CA5">
        <w:rPr>
          <w:i/>
        </w:rPr>
        <w:t xml:space="preserve">, Mark </w:t>
      </w:r>
      <w:proofErr w:type="spellStart"/>
      <w:r w:rsidRPr="00D43CA5">
        <w:rPr>
          <w:i/>
        </w:rPr>
        <w:t>Karasick</w:t>
      </w:r>
      <w:proofErr w:type="spellEnd"/>
      <w:r w:rsidRPr="00D43CA5">
        <w:rPr>
          <w:i/>
        </w:rPr>
        <w:t xml:space="preserve">, </w:t>
      </w:r>
      <w:proofErr w:type="spellStart"/>
      <w:r w:rsidRPr="00D43CA5">
        <w:rPr>
          <w:i/>
        </w:rPr>
        <w:t>Iyvone</w:t>
      </w:r>
      <w:proofErr w:type="spellEnd"/>
      <w:r w:rsidRPr="00D43CA5">
        <w:rPr>
          <w:i/>
        </w:rPr>
        <w:t xml:space="preserve"> </w:t>
      </w:r>
      <w:proofErr w:type="spellStart"/>
      <w:r w:rsidRPr="00D43CA5">
        <w:rPr>
          <w:i/>
        </w:rPr>
        <w:t>Khoo</w:t>
      </w:r>
      <w:proofErr w:type="spellEnd"/>
      <w:r w:rsidRPr="00D43CA5">
        <w:rPr>
          <w:i/>
        </w:rPr>
        <w:t xml:space="preserve">, </w:t>
      </w:r>
      <w:proofErr w:type="spellStart"/>
      <w:r w:rsidRPr="00D43CA5">
        <w:rPr>
          <w:i/>
        </w:rPr>
        <w:t>Ayça</w:t>
      </w:r>
      <w:proofErr w:type="spellEnd"/>
      <w:r w:rsidRPr="00D43CA5">
        <w:rPr>
          <w:i/>
        </w:rPr>
        <w:t xml:space="preserve"> </w:t>
      </w:r>
      <w:proofErr w:type="spellStart"/>
      <w:r w:rsidRPr="00D43CA5">
        <w:rPr>
          <w:i/>
        </w:rPr>
        <w:t>Koseogullari</w:t>
      </w:r>
      <w:proofErr w:type="spellEnd"/>
      <w:r w:rsidRPr="00D43CA5">
        <w:rPr>
          <w:i/>
        </w:rPr>
        <w:t xml:space="preserve">, Antti </w:t>
      </w:r>
      <w:proofErr w:type="spellStart"/>
      <w:r w:rsidRPr="00D43CA5">
        <w:rPr>
          <w:i/>
        </w:rPr>
        <w:t>Laitinen</w:t>
      </w:r>
      <w:proofErr w:type="spellEnd"/>
      <w:r w:rsidRPr="00D43CA5">
        <w:rPr>
          <w:i/>
        </w:rPr>
        <w:t xml:space="preserve">, Janet Laurence, Richard Long, Alastair Mackie, Kate </w:t>
      </w:r>
      <w:proofErr w:type="spellStart"/>
      <w:r w:rsidRPr="00D43CA5">
        <w:rPr>
          <w:i/>
        </w:rPr>
        <w:t>MccGwire</w:t>
      </w:r>
      <w:proofErr w:type="spellEnd"/>
      <w:r w:rsidRPr="00D43CA5">
        <w:rPr>
          <w:i/>
        </w:rPr>
        <w:t xml:space="preserve">, David Nash, Lucy &amp; Jorge </w:t>
      </w:r>
      <w:proofErr w:type="spellStart"/>
      <w:r w:rsidRPr="00D43CA5">
        <w:rPr>
          <w:i/>
        </w:rPr>
        <w:t>Orta</w:t>
      </w:r>
      <w:proofErr w:type="spellEnd"/>
      <w:r w:rsidRPr="00D43CA5">
        <w:rPr>
          <w:i/>
        </w:rPr>
        <w:t xml:space="preserve">, Giuseppe </w:t>
      </w:r>
      <w:proofErr w:type="spellStart"/>
      <w:r w:rsidRPr="00D43CA5">
        <w:rPr>
          <w:i/>
        </w:rPr>
        <w:t>Penone</w:t>
      </w:r>
      <w:proofErr w:type="spellEnd"/>
      <w:r w:rsidRPr="00D43CA5">
        <w:rPr>
          <w:i/>
        </w:rPr>
        <w:t xml:space="preserve">, Peter Randall-Page, Cameron Robins, Tim Shaw, Yuken </w:t>
      </w:r>
      <w:proofErr w:type="spellStart"/>
      <w:r w:rsidRPr="00D43CA5">
        <w:rPr>
          <w:i/>
        </w:rPr>
        <w:t>Teruya</w:t>
      </w:r>
      <w:proofErr w:type="spellEnd"/>
      <w:r w:rsidRPr="00D43CA5">
        <w:rPr>
          <w:i/>
        </w:rPr>
        <w:t xml:space="preserve">, Koen </w:t>
      </w:r>
      <w:proofErr w:type="spellStart"/>
      <w:r w:rsidRPr="00D43CA5">
        <w:rPr>
          <w:i/>
        </w:rPr>
        <w:t>Vanmechelen</w:t>
      </w:r>
      <w:proofErr w:type="spellEnd"/>
      <w:r w:rsidRPr="00D43CA5">
        <w:rPr>
          <w:i/>
        </w:rPr>
        <w:t>, Douglas White”</w:t>
      </w:r>
      <w:r w:rsidRPr="00D43CA5">
        <w:t xml:space="preserve">, Mile End Art </w:t>
      </w:r>
      <w:proofErr w:type="spellStart"/>
      <w:r w:rsidRPr="00D43CA5">
        <w:t>Pavillion</w:t>
      </w:r>
      <w:proofErr w:type="spellEnd"/>
      <w:r w:rsidRPr="00D43CA5">
        <w:t>, London, UK 2017</w:t>
      </w:r>
    </w:p>
    <w:p w:rsidR="00815E4A" w:rsidRPr="00D43CA5" w:rsidRDefault="00815E4A" w:rsidP="00815E4A">
      <w:pPr>
        <w:spacing w:after="0" w:line="240" w:lineRule="auto"/>
      </w:pPr>
      <w:r w:rsidRPr="00D43CA5">
        <w:t>Photo London, London, UK, 2016</w:t>
      </w:r>
    </w:p>
    <w:p w:rsidR="00815E4A" w:rsidRPr="00D43CA5" w:rsidRDefault="00815E4A" w:rsidP="00815E4A">
      <w:pPr>
        <w:spacing w:after="0" w:line="240" w:lineRule="auto"/>
      </w:pPr>
      <w:r w:rsidRPr="00D43CA5">
        <w:rPr>
          <w:i/>
        </w:rPr>
        <w:t xml:space="preserve">“Mapping Continents: Renata De </w:t>
      </w:r>
      <w:proofErr w:type="spellStart"/>
      <w:r w:rsidRPr="00D43CA5">
        <w:rPr>
          <w:i/>
        </w:rPr>
        <w:t>Bonis</w:t>
      </w:r>
      <w:proofErr w:type="spellEnd"/>
      <w:r w:rsidRPr="00D43CA5">
        <w:rPr>
          <w:i/>
        </w:rPr>
        <w:t xml:space="preserve"> and Ruben </w:t>
      </w:r>
      <w:proofErr w:type="spellStart"/>
      <w:r w:rsidRPr="00D43CA5">
        <w:rPr>
          <w:i/>
        </w:rPr>
        <w:t>Brulat</w:t>
      </w:r>
      <w:proofErr w:type="spellEnd"/>
      <w:r w:rsidRPr="00D43CA5">
        <w:rPr>
          <w:i/>
        </w:rPr>
        <w:t>”</w:t>
      </w:r>
      <w:r w:rsidRPr="00D43CA5">
        <w:t xml:space="preserve">, Lamb Arts, London, UK, 2015  </w:t>
      </w:r>
    </w:p>
    <w:p w:rsidR="00815E4A" w:rsidRPr="00D43CA5" w:rsidRDefault="00815E4A" w:rsidP="00815E4A">
      <w:pPr>
        <w:spacing w:after="0" w:line="240" w:lineRule="auto"/>
        <w:rPr>
          <w:lang w:val="it-IT"/>
        </w:rPr>
      </w:pPr>
      <w:r w:rsidRPr="00D43CA5">
        <w:rPr>
          <w:lang w:val="it-IT"/>
        </w:rPr>
        <w:t xml:space="preserve">Dakar Biennale, 2014  </w:t>
      </w:r>
    </w:p>
    <w:p w:rsidR="001E5C6A" w:rsidRPr="001E5C6A" w:rsidRDefault="00815E4A" w:rsidP="001E5C6A">
      <w:pPr>
        <w:spacing w:after="0" w:line="240" w:lineRule="auto"/>
        <w:rPr>
          <w:lang w:val="it-IT"/>
        </w:rPr>
      </w:pPr>
      <w:r w:rsidRPr="00D43CA5">
        <w:rPr>
          <w:i/>
          <w:lang w:val="it-IT"/>
        </w:rPr>
        <w:t>“Ruben Brulat | Daniel Tchetchik”</w:t>
      </w:r>
      <w:r w:rsidRPr="00D43CA5">
        <w:rPr>
          <w:lang w:val="it-IT"/>
        </w:rPr>
        <w:t>, Ermanno Tedeschi G</w:t>
      </w:r>
      <w:r w:rsidR="001E5C6A">
        <w:rPr>
          <w:lang w:val="it-IT"/>
        </w:rPr>
        <w:t>allery, Tel-Aviv, Israel, 2014</w:t>
      </w:r>
      <w:bookmarkStart w:id="0" w:name="_GoBack"/>
      <w:bookmarkEnd w:id="0"/>
    </w:p>
    <w:sectPr w:rsidR="001E5C6A" w:rsidRPr="001E5C6A" w:rsidSect="001E5C6A">
      <w:type w:val="continuous"/>
      <w:pgSz w:w="15840" w:h="12240" w:orient="landscape"/>
      <w:pgMar w:top="1800" w:right="1728" w:bottom="1800" w:left="1440" w:header="720" w:footer="720" w:gutter="0"/>
      <w:pgNumType w:start="0"/>
      <w:cols w:num="2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F0C" w:rsidRDefault="009A1F0C" w:rsidP="00C6554A">
      <w:pPr>
        <w:spacing w:before="0" w:after="0" w:line="240" w:lineRule="auto"/>
      </w:pPr>
      <w:r>
        <w:separator/>
      </w:r>
    </w:p>
  </w:endnote>
  <w:endnote w:type="continuationSeparator" w:id="0">
    <w:p w:rsidR="009A1F0C" w:rsidRDefault="009A1F0C" w:rsidP="00C6554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5DCD" w:rsidRPr="008700F6" w:rsidRDefault="00C75DCD" w:rsidP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Ncontemporary</w:t>
    </w:r>
  </w:p>
  <w:p w:rsidR="00C75DCD" w:rsidRPr="008700F6" w:rsidRDefault="00C75DCD" w:rsidP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Via Malaga 4, Milano</w:t>
    </w:r>
  </w:p>
  <w:p w:rsidR="00C75DCD" w:rsidRPr="008700F6" w:rsidRDefault="008700F6" w:rsidP="00C75DCD">
    <w:pPr>
      <w:pStyle w:val="Footer"/>
      <w:rPr>
        <w:sz w:val="18"/>
        <w:szCs w:val="18"/>
        <w:lang w:val="it-IT"/>
      </w:rPr>
    </w:pPr>
    <w:hyperlink r:id="rId1" w:history="1">
      <w:r w:rsidRPr="008700F6">
        <w:rPr>
          <w:rStyle w:val="Hyperlink"/>
          <w:color w:val="595959" w:themeColor="text1" w:themeTint="A6"/>
          <w:sz w:val="18"/>
          <w:szCs w:val="18"/>
          <w:u w:val="none"/>
          <w:lang w:val="it-IT"/>
        </w:rPr>
        <w:t>norsa@ncontemporary.com</w:t>
      </w:r>
    </w:hyperlink>
  </w:p>
  <w:p w:rsidR="008700F6" w:rsidRPr="008700F6" w:rsidRDefault="008700F6" w:rsidP="00C75DCD">
    <w:pPr>
      <w:pStyle w:val="Footer"/>
      <w:rPr>
        <w:sz w:val="18"/>
        <w:szCs w:val="18"/>
        <w:lang w:val="it-IT"/>
      </w:rPr>
    </w:pPr>
  </w:p>
  <w:p w:rsidR="008700F6" w:rsidRPr="008700F6" w:rsidRDefault="008700F6" w:rsidP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Mer-Sab 15-19</w:t>
    </w:r>
  </w:p>
  <w:p w:rsidR="00C75DCD" w:rsidRPr="008700F6" w:rsidRDefault="00C75DCD">
    <w:pPr>
      <w:pStyle w:val="Footer"/>
      <w:rPr>
        <w:sz w:val="18"/>
        <w:szCs w:val="18"/>
        <w:lang w:val="it-I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5DCD" w:rsidRPr="008700F6" w:rsidRDefault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Ncontemporary</w:t>
    </w:r>
  </w:p>
  <w:p w:rsidR="00C75DCD" w:rsidRPr="008700F6" w:rsidRDefault="00C75DCD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Via Malaga 4, Milano</w:t>
    </w:r>
  </w:p>
  <w:p w:rsidR="00C75DCD" w:rsidRPr="008700F6" w:rsidRDefault="008700F6">
    <w:pPr>
      <w:pStyle w:val="Footer"/>
      <w:rPr>
        <w:sz w:val="18"/>
        <w:szCs w:val="18"/>
        <w:lang w:val="it-IT"/>
      </w:rPr>
    </w:pPr>
    <w:hyperlink r:id="rId1" w:history="1">
      <w:r w:rsidRPr="008700F6">
        <w:rPr>
          <w:rStyle w:val="Hyperlink"/>
          <w:color w:val="595959" w:themeColor="text1" w:themeTint="A6"/>
          <w:sz w:val="18"/>
          <w:szCs w:val="18"/>
          <w:u w:val="none"/>
          <w:lang w:val="it-IT"/>
        </w:rPr>
        <w:t>norsa@ncontemporary.com</w:t>
      </w:r>
    </w:hyperlink>
  </w:p>
  <w:p w:rsidR="008700F6" w:rsidRPr="008700F6" w:rsidRDefault="008700F6">
    <w:pPr>
      <w:pStyle w:val="Footer"/>
      <w:rPr>
        <w:sz w:val="18"/>
        <w:szCs w:val="18"/>
        <w:lang w:val="it-IT"/>
      </w:rPr>
    </w:pPr>
  </w:p>
  <w:p w:rsidR="008700F6" w:rsidRPr="008700F6" w:rsidRDefault="008700F6">
    <w:pPr>
      <w:pStyle w:val="Footer"/>
      <w:rPr>
        <w:sz w:val="18"/>
        <w:szCs w:val="18"/>
        <w:lang w:val="it-IT"/>
      </w:rPr>
    </w:pPr>
    <w:r w:rsidRPr="008700F6">
      <w:rPr>
        <w:sz w:val="18"/>
        <w:szCs w:val="18"/>
        <w:lang w:val="it-IT"/>
      </w:rPr>
      <w:t>MEr-SAb 15-19</w:t>
    </w:r>
  </w:p>
  <w:p w:rsidR="00C75DCD" w:rsidRPr="00C75DCD" w:rsidRDefault="00C75DCD">
    <w:pPr>
      <w:pStyle w:val="Footer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F0C" w:rsidRDefault="009A1F0C" w:rsidP="00C6554A">
      <w:pPr>
        <w:spacing w:before="0" w:after="0" w:line="240" w:lineRule="auto"/>
      </w:pPr>
      <w:r>
        <w:separator/>
      </w:r>
    </w:p>
  </w:footnote>
  <w:footnote w:type="continuationSeparator" w:id="0">
    <w:p w:rsidR="009A1F0C" w:rsidRDefault="009A1F0C" w:rsidP="00C6554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28F" w:rsidRDefault="000122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1E622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DA94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E4E5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188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E0C08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9E193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A069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C8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A6FCB4"/>
    <w:lvl w:ilvl="0">
      <w:start w:val="1"/>
      <w:numFmt w:val="bullet"/>
      <w:pStyle w:val="ListBullet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1122BF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D483622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7164D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8"/>
  </w:num>
  <w:num w:numId="4">
    <w:abstractNumId w:val="9"/>
  </w:num>
  <w:num w:numId="5">
    <w:abstractNumId w:val="12"/>
  </w:num>
  <w:num w:numId="6">
    <w:abstractNumId w:val="10"/>
  </w:num>
  <w:num w:numId="7">
    <w:abstractNumId w:val="1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edit="readOnly" w:enforcement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63E"/>
    <w:rsid w:val="0001228F"/>
    <w:rsid w:val="00106815"/>
    <w:rsid w:val="0013673D"/>
    <w:rsid w:val="001C08F7"/>
    <w:rsid w:val="001E5C6A"/>
    <w:rsid w:val="00215227"/>
    <w:rsid w:val="002554CD"/>
    <w:rsid w:val="00293B83"/>
    <w:rsid w:val="002B4294"/>
    <w:rsid w:val="002E7D22"/>
    <w:rsid w:val="00307B90"/>
    <w:rsid w:val="00333D0D"/>
    <w:rsid w:val="003418FC"/>
    <w:rsid w:val="00351EBF"/>
    <w:rsid w:val="00393626"/>
    <w:rsid w:val="003C1A7A"/>
    <w:rsid w:val="003C36EC"/>
    <w:rsid w:val="004C049F"/>
    <w:rsid w:val="005000E2"/>
    <w:rsid w:val="00533BEE"/>
    <w:rsid w:val="0055370E"/>
    <w:rsid w:val="00554A76"/>
    <w:rsid w:val="00556C18"/>
    <w:rsid w:val="00592EE4"/>
    <w:rsid w:val="005C7BAF"/>
    <w:rsid w:val="00684CFC"/>
    <w:rsid w:val="00686EA0"/>
    <w:rsid w:val="006A3CE7"/>
    <w:rsid w:val="00723C20"/>
    <w:rsid w:val="00755F76"/>
    <w:rsid w:val="00815E4A"/>
    <w:rsid w:val="008700F6"/>
    <w:rsid w:val="00892F35"/>
    <w:rsid w:val="009413DD"/>
    <w:rsid w:val="009A1F0C"/>
    <w:rsid w:val="00A03526"/>
    <w:rsid w:val="00AD313E"/>
    <w:rsid w:val="00B4063E"/>
    <w:rsid w:val="00B42C50"/>
    <w:rsid w:val="00B82F94"/>
    <w:rsid w:val="00C6554A"/>
    <w:rsid w:val="00C75DCD"/>
    <w:rsid w:val="00CB71C0"/>
    <w:rsid w:val="00D2685E"/>
    <w:rsid w:val="00D43CA5"/>
    <w:rsid w:val="00ED7C44"/>
    <w:rsid w:val="00EE2028"/>
    <w:rsid w:val="00F13753"/>
    <w:rsid w:val="00F23489"/>
    <w:rsid w:val="00F4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A9C35A-A61E-40A5-8C77-8E3960233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D0D"/>
  </w:style>
  <w:style w:type="paragraph" w:styleId="Heading1">
    <w:name w:val="heading 1"/>
    <w:basedOn w:val="Normal"/>
    <w:next w:val="Normal"/>
    <w:link w:val="Heading1Char"/>
    <w:uiPriority w:val="9"/>
    <w:qFormat/>
    <w:rsid w:val="00333D0D"/>
    <w:pPr>
      <w:keepNext/>
      <w:keepLines/>
      <w:spacing w:before="600" w:after="60"/>
      <w:contextualSpacing/>
      <w:outlineLvl w:val="0"/>
    </w:pPr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D0D"/>
    <w:pPr>
      <w:keepNext/>
      <w:keepLines/>
      <w:spacing w:before="240" w:after="0"/>
      <w:contextualSpacing/>
      <w:outlineLvl w:val="1"/>
    </w:pPr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4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4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4F5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4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D0D"/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3D0D"/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customStyle="1" w:styleId="ContactInfo">
    <w:name w:val="Contact Info"/>
    <w:basedOn w:val="Normal"/>
    <w:uiPriority w:val="4"/>
    <w:qFormat/>
    <w:rsid w:val="00C6554A"/>
    <w:pPr>
      <w:spacing w:before="0" w:after="0"/>
      <w:jc w:val="center"/>
    </w:pPr>
  </w:style>
  <w:style w:type="paragraph" w:styleId="ListBullet">
    <w:name w:val="List Bullet"/>
    <w:basedOn w:val="Normal"/>
    <w:uiPriority w:val="10"/>
    <w:unhideWhenUsed/>
    <w:qFormat/>
    <w:rsid w:val="00C6554A"/>
    <w:pPr>
      <w:numPr>
        <w:numId w:val="4"/>
      </w:numPr>
    </w:pPr>
  </w:style>
  <w:style w:type="paragraph" w:styleId="Title">
    <w:name w:val="Title"/>
    <w:basedOn w:val="Normal"/>
    <w:link w:val="TitleChar"/>
    <w:uiPriority w:val="2"/>
    <w:unhideWhenUsed/>
    <w:qFormat/>
    <w:rsid w:val="00333D0D"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2"/>
    <w:rsid w:val="00333D0D"/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paragraph" w:styleId="Subtitle">
    <w:name w:val="Subtitle"/>
    <w:basedOn w:val="Normal"/>
    <w:link w:val="SubtitleChar"/>
    <w:uiPriority w:val="3"/>
    <w:unhideWhenUsed/>
    <w:qFormat/>
    <w:rsid w:val="00333D0D"/>
    <w:pPr>
      <w:numPr>
        <w:ilvl w:val="1"/>
      </w:numPr>
      <w:spacing w:before="0" w:after="480"/>
      <w:contextualSpacing/>
      <w:jc w:val="center"/>
    </w:pPr>
    <w:rPr>
      <w:rFonts w:asciiTheme="majorHAnsi" w:eastAsiaTheme="majorEastAsia" w:hAnsiTheme="majorHAnsi" w:cstheme="majorBidi"/>
      <w:caps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333D0D"/>
    <w:rPr>
      <w:rFonts w:asciiTheme="majorHAnsi" w:eastAsiaTheme="majorEastAsia" w:hAnsiTheme="majorHAnsi" w:cstheme="majorBidi"/>
      <w:caps/>
      <w:sz w:val="26"/>
    </w:rPr>
  </w:style>
  <w:style w:type="paragraph" w:styleId="Footer">
    <w:name w:val="footer"/>
    <w:basedOn w:val="Normal"/>
    <w:link w:val="FooterChar"/>
    <w:uiPriority w:val="99"/>
    <w:unhideWhenUsed/>
    <w:rsid w:val="00C6554A"/>
    <w:pPr>
      <w:spacing w:before="0" w:after="0" w:line="240" w:lineRule="auto"/>
      <w:jc w:val="right"/>
    </w:pPr>
    <w:rPr>
      <w:caps/>
    </w:rPr>
  </w:style>
  <w:style w:type="character" w:customStyle="1" w:styleId="FooterChar">
    <w:name w:val="Footer Char"/>
    <w:basedOn w:val="DefaultParagraphFont"/>
    <w:link w:val="Footer"/>
    <w:uiPriority w:val="99"/>
    <w:rsid w:val="00C6554A"/>
    <w:rPr>
      <w:caps/>
    </w:rPr>
  </w:style>
  <w:style w:type="paragraph" w:customStyle="1" w:styleId="Photo">
    <w:name w:val="Photo"/>
    <w:basedOn w:val="Normal"/>
    <w:uiPriority w:val="1"/>
    <w:qFormat/>
    <w:rsid w:val="00C6554A"/>
    <w:pPr>
      <w:spacing w:before="0" w:after="0" w:line="240" w:lineRule="auto"/>
      <w:jc w:val="center"/>
    </w:pPr>
  </w:style>
  <w:style w:type="paragraph" w:styleId="Header">
    <w:name w:val="header"/>
    <w:basedOn w:val="Normal"/>
    <w:link w:val="HeaderChar"/>
    <w:uiPriority w:val="99"/>
    <w:unhideWhenUsed/>
    <w:rsid w:val="00C6554A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54A"/>
    <w:rPr>
      <w:color w:val="595959" w:themeColor="text1" w:themeTint="A6"/>
      <w:sz w:val="20"/>
      <w:szCs w:val="20"/>
      <w:lang w:eastAsia="ja-JP"/>
    </w:rPr>
  </w:style>
  <w:style w:type="paragraph" w:styleId="ListNumber">
    <w:name w:val="List Number"/>
    <w:basedOn w:val="Normal"/>
    <w:uiPriority w:val="11"/>
    <w:unhideWhenUsed/>
    <w:qFormat/>
    <w:rsid w:val="00C6554A"/>
    <w:pPr>
      <w:numPr>
        <w:numId w:val="3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6554A"/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54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54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6554A"/>
    <w:rPr>
      <w:i/>
      <w:iCs/>
      <w:color w:val="007789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6554A"/>
    <w:pPr>
      <w:pBdr>
        <w:top w:val="single" w:sz="4" w:space="10" w:color="007789" w:themeColor="accent1" w:themeShade="BF"/>
        <w:bottom w:val="single" w:sz="4" w:space="10" w:color="007789" w:themeColor="accent1" w:themeShade="BF"/>
      </w:pBdr>
      <w:spacing w:before="360" w:after="360"/>
      <w:ind w:left="864" w:right="864"/>
      <w:jc w:val="center"/>
    </w:pPr>
    <w:rPr>
      <w:i/>
      <w:iCs/>
      <w:color w:val="007789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554A"/>
    <w:rPr>
      <w:i/>
      <w:iCs/>
      <w:color w:val="007789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6554A"/>
    <w:rPr>
      <w:b/>
      <w:bCs/>
      <w:caps w:val="0"/>
      <w:smallCaps/>
      <w:color w:val="007789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6554A"/>
    <w:pPr>
      <w:spacing w:before="0" w:line="240" w:lineRule="auto"/>
    </w:pPr>
    <w:rPr>
      <w:i/>
      <w:iCs/>
      <w:color w:val="4E5B6F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54A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C6554A"/>
    <w:pPr>
      <w:pBdr>
        <w:top w:val="single" w:sz="2" w:space="10" w:color="007789" w:themeColor="accent1" w:themeShade="BF"/>
        <w:left w:val="single" w:sz="2" w:space="10" w:color="007789" w:themeColor="accent1" w:themeShade="BF"/>
        <w:bottom w:val="single" w:sz="2" w:space="10" w:color="007789" w:themeColor="accent1" w:themeShade="BF"/>
        <w:right w:val="single" w:sz="2" w:space="10" w:color="007789" w:themeColor="accent1" w:themeShade="BF"/>
      </w:pBdr>
      <w:ind w:left="1152" w:right="1152"/>
    </w:pPr>
    <w:rPr>
      <w:rFonts w:eastAsiaTheme="minorEastAsia"/>
      <w:i/>
      <w:iCs/>
      <w:color w:val="007789" w:themeColor="accent1" w:themeShade="BF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6554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554A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6554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554A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6554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55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554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5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54A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554A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554A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C6554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6554A"/>
    <w:rPr>
      <w:color w:val="007789" w:themeColor="accent1" w:themeShade="B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554A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554A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yperlink">
    <w:name w:val="Hyperlink"/>
    <w:basedOn w:val="DefaultParagraphFont"/>
    <w:uiPriority w:val="99"/>
    <w:unhideWhenUsed/>
    <w:rsid w:val="00C6554A"/>
    <w:rPr>
      <w:color w:val="835D00" w:themeColor="accent3" w:themeShade="80"/>
      <w:u w:val="single"/>
    </w:rPr>
  </w:style>
  <w:style w:type="paragraph" w:styleId="MacroText">
    <w:name w:val="macro"/>
    <w:link w:val="MacroTextChar"/>
    <w:uiPriority w:val="99"/>
    <w:semiHidden/>
    <w:unhideWhenUsed/>
    <w:rsid w:val="00C6554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554A"/>
    <w:rPr>
      <w:rFonts w:ascii="Consolas" w:hAnsi="Consolas"/>
      <w:szCs w:val="20"/>
    </w:rPr>
  </w:style>
  <w:style w:type="character" w:styleId="PlaceholderText">
    <w:name w:val="Placeholder Text"/>
    <w:basedOn w:val="DefaultParagraphFont"/>
    <w:uiPriority w:val="99"/>
    <w:semiHidden/>
    <w:rsid w:val="00C6554A"/>
    <w:rPr>
      <w:color w:val="595959" w:themeColor="text1" w:themeTint="A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554A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4CD"/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4CD"/>
    <w:rPr>
      <w:rFonts w:asciiTheme="majorHAnsi" w:eastAsiaTheme="majorEastAsia" w:hAnsiTheme="majorHAnsi" w:cstheme="majorBidi"/>
      <w:color w:val="004F5B" w:themeColor="accent1" w:themeShade="7F"/>
    </w:rPr>
  </w:style>
  <w:style w:type="paragraph" w:customStyle="1" w:styleId="paragraph">
    <w:name w:val="paragraph"/>
    <w:basedOn w:val="Normal"/>
    <w:rsid w:val="00351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351EBF"/>
  </w:style>
  <w:style w:type="character" w:customStyle="1" w:styleId="eop">
    <w:name w:val="eop"/>
    <w:basedOn w:val="DefaultParagraphFont"/>
    <w:rsid w:val="00351EBF"/>
  </w:style>
  <w:style w:type="character" w:customStyle="1" w:styleId="scxw148287429">
    <w:name w:val="scxw148287429"/>
    <w:basedOn w:val="DefaultParagraphFont"/>
    <w:rsid w:val="00351EBF"/>
  </w:style>
  <w:style w:type="character" w:customStyle="1" w:styleId="spellingerror">
    <w:name w:val="spellingerror"/>
    <w:basedOn w:val="DefaultParagraphFont"/>
    <w:rsid w:val="00351EBF"/>
  </w:style>
  <w:style w:type="paragraph" w:styleId="NormalWeb">
    <w:name w:val="Normal (Web)"/>
    <w:basedOn w:val="Normal"/>
    <w:uiPriority w:val="99"/>
    <w:semiHidden/>
    <w:unhideWhenUsed/>
    <w:rsid w:val="00B82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B82F94"/>
    <w:rPr>
      <w:b/>
      <w:bCs/>
    </w:rPr>
  </w:style>
  <w:style w:type="character" w:styleId="Emphasis">
    <w:name w:val="Emphasis"/>
    <w:basedOn w:val="DefaultParagraphFont"/>
    <w:uiPriority w:val="20"/>
    <w:qFormat/>
    <w:rsid w:val="00B82F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4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6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orsa@ncontemporary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norsa@ncontemporary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manuele\AppData\Roaming\Microsoft\Templates\Student%20report%20with%20cover%20photo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Student report with cover photo</Template>
  <TotalTime>1554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Emanuele</dc:creator>
  <cp:keywords/>
  <dc:description/>
  <cp:lastModifiedBy>emanuele norsa</cp:lastModifiedBy>
  <cp:revision>7</cp:revision>
  <cp:lastPrinted>2017-11-28T15:20:00Z</cp:lastPrinted>
  <dcterms:created xsi:type="dcterms:W3CDTF">2017-11-26T08:51:00Z</dcterms:created>
  <dcterms:modified xsi:type="dcterms:W3CDTF">2017-11-28T15:25:00Z</dcterms:modified>
</cp:coreProperties>
</file>